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E0030" w14:textId="5CD8443F" w:rsidR="00BB10B7" w:rsidRDefault="00BB10B7" w:rsidP="00BB10B7">
      <w:pPr>
        <w:pStyle w:val="1"/>
      </w:pPr>
      <w:r w:rsidRPr="00BB10B7">
        <w:t>Фотографии буровых скважин имения банка в балке Джалга Ставропольской губернии</w:t>
      </w:r>
      <w:r>
        <w:t xml:space="preserve"> (РГИА </w:t>
      </w:r>
      <w:r w:rsidRPr="00BB10B7">
        <w:t>592-39-953</w:t>
      </w:r>
      <w:r>
        <w:t>)</w:t>
      </w:r>
    </w:p>
    <w:p w14:paraId="3D3EBF91" w14:textId="0E0F81FF" w:rsidR="00FE5144" w:rsidRDefault="00642B83" w:rsidP="00813E29">
      <w:pPr>
        <w:pStyle w:val="-"/>
      </w:pPr>
      <w:r>
        <w:t xml:space="preserve">Фото </w:t>
      </w:r>
      <w:r w:rsidR="00813E29">
        <w:t>не</w:t>
      </w:r>
      <w:r>
        <w:t xml:space="preserve"> </w:t>
      </w:r>
      <w:r w:rsidR="00813E29">
        <w:t>брошюрованы, всего 11 шт</w:t>
      </w:r>
      <w:r>
        <w:t>.</w:t>
      </w:r>
      <w:r w:rsidR="00813E29">
        <w:t xml:space="preserve"> и </w:t>
      </w:r>
      <w:r>
        <w:t>1</w:t>
      </w:r>
      <w:r w:rsidR="00813E29">
        <w:t xml:space="preserve"> </w:t>
      </w:r>
      <w:r>
        <w:t>чертеж</w:t>
      </w:r>
      <w:r w:rsidR="00813E29">
        <w:t xml:space="preserve"> "</w:t>
      </w:r>
      <w:r>
        <w:t>Г</w:t>
      </w:r>
      <w:r w:rsidR="00813E29">
        <w:t>еологический разрез скважины на балке Джалга к 20 ноября 1912г"</w:t>
      </w:r>
      <w:r>
        <w:t>. К</w:t>
      </w:r>
      <w:r w:rsidR="00813E29">
        <w:t xml:space="preserve"> фоткам есть аннотации</w:t>
      </w:r>
      <w:r>
        <w:t>. В</w:t>
      </w:r>
      <w:r w:rsidR="00813E29">
        <w:t xml:space="preserve"> основном</w:t>
      </w:r>
      <w:r>
        <w:t>,</w:t>
      </w:r>
      <w:r w:rsidR="00813E29">
        <w:t xml:space="preserve"> фото всяких труб</w:t>
      </w:r>
      <w:r>
        <w:t>.</w:t>
      </w:r>
    </w:p>
    <w:p w14:paraId="69BB2A78" w14:textId="77777777" w:rsidR="00813E29" w:rsidRDefault="00813E29" w:rsidP="00813E29">
      <w:pPr>
        <w:pStyle w:val="-"/>
      </w:pPr>
    </w:p>
    <w:p w14:paraId="58AA3756" w14:textId="03FAD3EE" w:rsidR="00FE5144" w:rsidRDefault="00FE5144" w:rsidP="00642B83">
      <w:pPr>
        <w:pStyle w:val="4"/>
      </w:pPr>
      <w:r>
        <w:t>Дело «Фот</w:t>
      </w:r>
      <w:r w:rsidR="00642B83">
        <w:t>о</w:t>
      </w:r>
      <w:r>
        <w:t>графии к письму управляющего Ставропольским отделением»</w:t>
      </w:r>
    </w:p>
    <w:p w14:paraId="1519BCE1" w14:textId="028259D8" w:rsidR="00FE5144" w:rsidRDefault="00FE5144" w:rsidP="00FE5144">
      <w:pPr>
        <w:pStyle w:val="-"/>
      </w:pPr>
      <w:r>
        <w:t>1</w:t>
      </w:r>
      <w:r w:rsidR="00642B83">
        <w:t>.</w:t>
      </w:r>
      <w:r>
        <w:t xml:space="preserve"> Буровая вышка на балке Джалга в имение Крестьянского банка в Ставропольской губ</w:t>
      </w:r>
      <w:r w:rsidR="00642B83">
        <w:t>.</w:t>
      </w:r>
      <w:r>
        <w:t>, снятая в день закладки скважины 19 февраля 1912 г</w:t>
      </w:r>
      <w:r w:rsidR="00642B83">
        <w:t>.</w:t>
      </w:r>
    </w:p>
    <w:p w14:paraId="176FC707" w14:textId="16057B7F" w:rsidR="00FE5144" w:rsidRDefault="00FE5144" w:rsidP="00FE5144">
      <w:pPr>
        <w:pStyle w:val="-"/>
      </w:pPr>
      <w:r>
        <w:t>2</w:t>
      </w:r>
      <w:r w:rsidR="00642B83">
        <w:t>.</w:t>
      </w:r>
      <w:r>
        <w:t xml:space="preserve"> </w:t>
      </w:r>
      <w:r w:rsidR="00642B83">
        <w:t>У</w:t>
      </w:r>
      <w:r>
        <w:t>становка домкратов при подъеме труб</w:t>
      </w:r>
    </w:p>
    <w:p w14:paraId="36330F5E" w14:textId="1FE916F0" w:rsidR="00FE5144" w:rsidRDefault="00FE5144" w:rsidP="00FE5144">
      <w:pPr>
        <w:pStyle w:val="-"/>
      </w:pPr>
      <w:r>
        <w:t>3</w:t>
      </w:r>
      <w:r w:rsidR="00642B83">
        <w:t>.</w:t>
      </w:r>
      <w:r>
        <w:t xml:space="preserve"> </w:t>
      </w:r>
      <w:r w:rsidR="00642B83">
        <w:t>Б</w:t>
      </w:r>
      <w:r>
        <w:t>уровая вышка на б. Джалга в имении банка Ставропольской губ</w:t>
      </w:r>
      <w:r w:rsidR="00642B83">
        <w:t>.</w:t>
      </w:r>
    </w:p>
    <w:p w14:paraId="5FE148FC" w14:textId="27E997BC" w:rsidR="00FE5144" w:rsidRDefault="00FE5144" w:rsidP="00FE5144">
      <w:pPr>
        <w:pStyle w:val="-"/>
      </w:pPr>
      <w:r>
        <w:t>4</w:t>
      </w:r>
      <w:r w:rsidR="00642B83">
        <w:t>.</w:t>
      </w:r>
      <w:r>
        <w:t xml:space="preserve"> </w:t>
      </w:r>
      <w:r w:rsidR="00642B83">
        <w:t>Б</w:t>
      </w:r>
      <w:r>
        <w:t>уровая вышка на б. Джалга в имении банка Ставропольской губ</w:t>
      </w:r>
      <w:r w:rsidR="00642B83">
        <w:t>.</w:t>
      </w:r>
      <w:r>
        <w:t xml:space="preserve"> (</w:t>
      </w:r>
      <w:proofErr w:type="gramStart"/>
      <w:r>
        <w:t>фото с другой стороны</w:t>
      </w:r>
      <w:proofErr w:type="gramEnd"/>
      <w:r>
        <w:t>)</w:t>
      </w:r>
    </w:p>
    <w:p w14:paraId="60B9E275" w14:textId="5015BE7A" w:rsidR="00FE5144" w:rsidRDefault="00FE5144" w:rsidP="00FE5144">
      <w:pPr>
        <w:pStyle w:val="-"/>
      </w:pPr>
      <w:r>
        <w:t>5</w:t>
      </w:r>
      <w:r w:rsidR="00642B83">
        <w:t>.</w:t>
      </w:r>
      <w:r>
        <w:t xml:space="preserve"> </w:t>
      </w:r>
      <w:r w:rsidR="00642B83">
        <w:t>В</w:t>
      </w:r>
      <w:r>
        <w:t>ид сломанной штанги после падения инструмента в скважину на б</w:t>
      </w:r>
      <w:r w:rsidR="00642B83">
        <w:t>.</w:t>
      </w:r>
      <w:r>
        <w:t xml:space="preserve"> Джалга в имении банка Ставропольской губ</w:t>
      </w:r>
      <w:r w:rsidR="00642B83">
        <w:t>.</w:t>
      </w:r>
    </w:p>
    <w:p w14:paraId="56318675" w14:textId="6D391B58" w:rsidR="00FE5144" w:rsidRDefault="00FE5144" w:rsidP="00FE5144">
      <w:pPr>
        <w:pStyle w:val="-"/>
      </w:pPr>
      <w:r>
        <w:t>6</w:t>
      </w:r>
      <w:r w:rsidR="00642B83">
        <w:t>.</w:t>
      </w:r>
      <w:r>
        <w:t xml:space="preserve"> Труба, вынутая из скважины, с торчащими из нее, в виде пучка, кусками обломавшихся штанг</w:t>
      </w:r>
    </w:p>
    <w:p w14:paraId="45001C2E" w14:textId="42DAF4AE" w:rsidR="00FE5144" w:rsidRDefault="00FE5144" w:rsidP="00FE5144">
      <w:pPr>
        <w:pStyle w:val="-"/>
      </w:pPr>
      <w:r>
        <w:t>7</w:t>
      </w:r>
      <w:r w:rsidR="00642B83">
        <w:t>.</w:t>
      </w:r>
      <w:r>
        <w:t xml:space="preserve"> Внутренний вид буровой вышки на балке Джалга</w:t>
      </w:r>
    </w:p>
    <w:p w14:paraId="3045FD35" w14:textId="3D9D24F7" w:rsidR="00FE5144" w:rsidRDefault="00FE5144" w:rsidP="00FE5144">
      <w:pPr>
        <w:pStyle w:val="-"/>
      </w:pPr>
      <w:r>
        <w:t>8</w:t>
      </w:r>
      <w:r w:rsidR="00642B83">
        <w:t>.</w:t>
      </w:r>
      <w:r>
        <w:t xml:space="preserve"> Искривленные штанги и обломки их по извлечении из скважины. Внутри вышки виден подъемный крюч</w:t>
      </w:r>
      <w:r w:rsidR="00642B83">
        <w:t>о</w:t>
      </w:r>
      <w:r>
        <w:t>к и груз</w:t>
      </w:r>
    </w:p>
    <w:p w14:paraId="080FB4B2" w14:textId="509FDE3D" w:rsidR="00FE5144" w:rsidRDefault="00FE5144" w:rsidP="00FE5144">
      <w:pPr>
        <w:pStyle w:val="-"/>
      </w:pPr>
      <w:r>
        <w:t>9</w:t>
      </w:r>
      <w:r w:rsidR="00642B83">
        <w:t>.</w:t>
      </w:r>
      <w:r>
        <w:t xml:space="preserve"> Испорченные трубы, вынутые из скважины. Труба, распоротая вдоль/возле нее стоит буровой мастер/ - та, в которой остановился инструмент</w:t>
      </w:r>
    </w:p>
    <w:p w14:paraId="5D93CD5B" w14:textId="201DA114" w:rsidR="00FE5144" w:rsidRDefault="00FE5144" w:rsidP="00FE5144">
      <w:pPr>
        <w:pStyle w:val="-"/>
      </w:pPr>
      <w:r>
        <w:t>10</w:t>
      </w:r>
      <w:r w:rsidR="00642B83">
        <w:t>.</w:t>
      </w:r>
      <w:r>
        <w:t xml:space="preserve"> </w:t>
      </w:r>
      <w:proofErr w:type="spellStart"/>
      <w:r>
        <w:t>Труболовка</w:t>
      </w:r>
      <w:proofErr w:type="spellEnd"/>
      <w:r>
        <w:t xml:space="preserve"> в момент извлечения ее из скважины</w:t>
      </w:r>
    </w:p>
    <w:p w14:paraId="5A56DAE9" w14:textId="4A4137B1" w:rsidR="00085C5F" w:rsidRDefault="00FE5144" w:rsidP="00642B83">
      <w:pPr>
        <w:pStyle w:val="-"/>
      </w:pPr>
      <w:r>
        <w:t>11</w:t>
      </w:r>
      <w:r w:rsidR="00642B83">
        <w:t>.</w:t>
      </w:r>
      <w:r>
        <w:t xml:space="preserve"> Куски поломавшихся штанг, извлеченные из скважины</w:t>
      </w:r>
    </w:p>
    <w:p w14:paraId="43026362" w14:textId="77777777" w:rsidR="00642B83" w:rsidRDefault="00642B83" w:rsidP="00642B83">
      <w:pPr>
        <w:pStyle w:val="-"/>
      </w:pPr>
    </w:p>
    <w:sectPr w:rsidR="0064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13"/>
    <w:rsid w:val="00085C5F"/>
    <w:rsid w:val="00184613"/>
    <w:rsid w:val="004E3BC4"/>
    <w:rsid w:val="00642B83"/>
    <w:rsid w:val="006F5804"/>
    <w:rsid w:val="00793E36"/>
    <w:rsid w:val="00813E29"/>
    <w:rsid w:val="00B65A30"/>
    <w:rsid w:val="00BB10B7"/>
    <w:rsid w:val="00E36A69"/>
    <w:rsid w:val="00FE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2CA7"/>
  <w15:chartTrackingRefBased/>
  <w15:docId w15:val="{7DF04A99-1C0E-4837-9494-DC6D2078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144"/>
    <w:pPr>
      <w:spacing w:line="25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E3BC4"/>
    <w:pPr>
      <w:keepNext/>
      <w:keepLines/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4E3BC4"/>
    <w:pPr>
      <w:keepNext/>
      <w:keepLines/>
      <w:spacing w:before="120" w:after="120" w:line="259" w:lineRule="auto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6F5804"/>
    <w:pPr>
      <w:keepNext/>
      <w:keepLines/>
      <w:spacing w:before="120" w:after="120" w:line="259" w:lineRule="auto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E3BC4"/>
    <w:pPr>
      <w:keepNext/>
      <w:keepLines/>
      <w:spacing w:before="120" w:after="120" w:line="259" w:lineRule="auto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4E3BC4"/>
    <w:pPr>
      <w:keepNext/>
      <w:keepLines/>
      <w:spacing w:before="120" w:after="120" w:line="259" w:lineRule="auto"/>
      <w:jc w:val="center"/>
      <w:outlineLvl w:val="4"/>
    </w:pPr>
    <w:rPr>
      <w:rFonts w:asciiTheme="majorHAnsi" w:eastAsiaTheme="majorEastAsia" w:hAnsiTheme="majorHAnsi" w:cstheme="majorBidi"/>
      <w:b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BC4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000000" w:themeColor="tex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spacing w:line="259" w:lineRule="auto"/>
      <w:ind w:firstLine="709"/>
      <w:jc w:val="both"/>
    </w:pPr>
    <w:rPr>
      <w:rFonts w:asciiTheme="minorHAnsi" w:hAnsiTheme="minorHAnsi"/>
      <w:sz w:val="22"/>
    </w:r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 w:line="259" w:lineRule="auto"/>
      <w:jc w:val="right"/>
    </w:pPr>
    <w:rPr>
      <w:rFonts w:asciiTheme="majorHAnsi" w:eastAsiaTheme="majorEastAsia" w:hAnsiTheme="majorHAnsi" w:cstheme="majorBidi"/>
      <w:i/>
      <w:color w:val="000000" w:themeColor="text1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BC4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4E3BC4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6F5804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E3BC4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4E3BC4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4E3BC4"/>
    <w:rPr>
      <w:rFonts w:asciiTheme="majorHAnsi" w:eastAsiaTheme="majorEastAsia" w:hAnsiTheme="majorHAnsi" w:cstheme="majorBidi"/>
      <w:color w:val="000000" w:themeColor="text1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spacing w:line="259" w:lineRule="auto"/>
      <w:ind w:left="1416"/>
      <w:jc w:val="right"/>
    </w:pPr>
    <w:rPr>
      <w:rFonts w:asciiTheme="minorHAnsi" w:hAnsiTheme="minorHAnsi"/>
      <w:i/>
      <w:iCs/>
      <w:color w:val="C00000"/>
      <w:sz w:val="22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5</cp:revision>
  <dcterms:created xsi:type="dcterms:W3CDTF">2023-07-06T08:32:00Z</dcterms:created>
  <dcterms:modified xsi:type="dcterms:W3CDTF">2023-07-06T08:39:00Z</dcterms:modified>
</cp:coreProperties>
</file>